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color w:val="000000"/>
          <w:kern w:val="0"/>
          <w:sz w:val="31"/>
          <w:szCs w:val="31"/>
          <w:lang w:val="en-US" w:eastAsia="zh-CN" w:bidi="ar"/>
        </w:rPr>
        <w:t>附件3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第三届广东省退役军人创业创新大赛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kern w:val="0"/>
          <w:sz w:val="43"/>
          <w:szCs w:val="43"/>
          <w:lang w:val="en-US" w:eastAsia="zh-CN" w:bidi="ar"/>
        </w:rPr>
        <w:t>项目商业计划书提纲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  <w:t>（参考）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_GB2312" w:hAnsi="楷体_GB2312" w:eastAsia="楷体_GB2312" w:cs="楷体_GB2312"/>
          <w:color w:val="000000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</w:pPr>
      <w:r>
        <w:rPr>
          <w:rFonts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一、主要提纲参考（可根据项目情况自行增减）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1.公司概述（简要说明成立时间、注册资本、从业人员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、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公司荣誉等情况等）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2.市场前景（目前市场需求与容量、前景情况等）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3.企业及产品（企业及产品介绍、有无竞争对手等）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4.商业模式（包括项目实现盈利的模式等）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5.财务分析（预测 3 或 5 年内财务情况，包括销售收入、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总成本、盈利等）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6.融资计划（公司目前的股权情况、计划融资金额以及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出让股权、退出方式等）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7.企业发展战略（前、中、长期企业发展战略与规划等）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8.团队与组织架构（包括团队成员介绍、组织结构等）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9.风险与控制（各种风险预估与处理，包括运营风险、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</w:rPr>
      </w:pP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政策风险等）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38" w:firstLineChars="200"/>
        <w:jc w:val="left"/>
        <w:textAlignment w:val="auto"/>
      </w:pPr>
      <w:r>
        <w:rPr>
          <w:rFonts w:hint="eastAsia" w:ascii="黑体" w:hAnsi="宋体" w:eastAsia="黑体" w:cs="黑体"/>
          <w:color w:val="000000"/>
          <w:kern w:val="0"/>
          <w:sz w:val="31"/>
          <w:szCs w:val="31"/>
          <w:lang w:val="en-US" w:eastAsia="zh-CN" w:bidi="ar"/>
        </w:rPr>
        <w:t xml:space="preserve">二、其他要求 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20" w:firstLineChars="200"/>
        <w:jc w:val="left"/>
        <w:textAlignment w:val="auto"/>
      </w:pP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该提纲仅供参考不做强制要求，企业可根据提纲要求自行撰写，为方便路演，建议将商业计划书制作成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PPT 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 xml:space="preserve">或 </w:t>
      </w:r>
      <w:r>
        <w:rPr>
          <w:rFonts w:hint="default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PDF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1"/>
          <w:szCs w:val="31"/>
          <w:lang w:val="en-US" w:eastAsia="zh-CN" w:bidi="ar"/>
        </w:rPr>
        <w:t>格式。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造字工房朗宋（非商用）常规体">
    <w:panose1 w:val="00000000000000000000"/>
    <w:charset w:val="86"/>
    <w:family w:val="auto"/>
    <w:pitch w:val="default"/>
    <w:sig w:usb0="00000001" w:usb1="08010000" w:usb2="00000000" w:usb3="00000000" w:csb0="00040001" w:csb1="00000000"/>
  </w:font>
  <w:font w:name="Aharoni">
    <w:panose1 w:val="02010803020104030203"/>
    <w:charset w:val="00"/>
    <w:family w:val="auto"/>
    <w:pitch w:val="default"/>
    <w:sig w:usb0="00000801" w:usb1="00000000" w:usb2="00000000" w:usb3="00000000" w:csb0="00000020" w:csb1="00200000"/>
  </w:font>
  <w:font w:name="Arial Black">
    <w:panose1 w:val="020B0A04020102020204"/>
    <w:charset w:val="00"/>
    <w:family w:val="auto"/>
    <w:pitch w:val="default"/>
    <w:sig w:usb0="00000287" w:usb1="00000000" w:usb2="00000000" w:usb3="00000000" w:csb0="2000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隶书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华康简黑">
    <w:panose1 w:val="02010609000101010101"/>
    <w:charset w:val="00"/>
    <w:family w:val="auto"/>
    <w:pitch w:val="default"/>
    <w:sig w:usb0="00000000" w:usb1="00000000" w:usb2="00000000" w:usb3="00000000" w:csb0="00000000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A32A00"/>
    <w:rsid w:val="6EA32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2022-04-27T06:55:00Z</dcterms:created>
  <dc:creator>Administrator</dc:creator>
  <cp:lastModifiedBy>Administrator</cp:lastModifiedBy>
  <dcterms:modified xsi:type="dcterms:W3CDTF">2022-04-27T07:02:07Z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